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6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47"/>
        <w:gridCol w:w="4824"/>
      </w:tblGrid>
      <w:tr>
        <w:tblPrEx/>
        <w:trPr/>
        <w:tc>
          <w:tcPr>
            <w:tcW w:w="4927" w:type="dxa"/>
            <w:vAlign w:val="bottom"/>
            <w:textDirection w:val="lrTb"/>
            <w:noWrap w:val="false"/>
          </w:tcPr>
          <w:p>
            <w:pPr>
              <w:pStyle w:val="854"/>
              <w:spacing w:line="240" w:lineRule="exact"/>
              <w:rPr>
                <w:rFonts w:ascii="Times New Roman" w:hAnsi="Times New Roman" w:cs="Times New Roman"/>
                <w:sz w:val="28"/>
                <w:szCs w:val="28"/>
                <w:u w:val="single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</w:p>
        </w:tc>
        <w:tc>
          <w:tcPr>
            <w:tcW w:w="492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ПРИЛОЖЕНИЕ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line="240" w:lineRule="exac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line="240" w:lineRule="exac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 постановлению администрации Амурского муниципального района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120" w:line="240" w:lineRule="exac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Хабаровского края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120" w:line="240" w:lineRule="exac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/>
            <w:hyperlink r:id="rId9" w:tooltip="274.docx" w:history="1">
              <w:r>
                <w:rPr>
                  <w:rStyle w:val="869"/>
                  <w:rFonts w:ascii="Times New Roman" w:hAnsi="Times New Roman" w:eastAsia="Times New Roman" w:cs="Times New Roman"/>
                  <w:sz w:val="28"/>
                  <w:szCs w:val="28"/>
                  <w:lang w:eastAsia="ru-RU"/>
                </w:rPr>
                <w:t xml:space="preserve">от 06.03.2025 № 274</w:t>
              </w:r>
            </w:hyperlink>
            <w:r/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line="240" w:lineRule="exac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856"/>
        <w:jc w:val="center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/>
      <w:bookmarkStart w:id="0" w:name="P2445"/>
      <w:r/>
      <w:bookmarkEnd w:id="0"/>
      <w:r/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70"/>
        <w:ind w:left="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left="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left="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бюджетных образовательных учреждений, реализующих образовательную программу дошкольного образования,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left="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территориями Амурского муниципального района Хабаровского края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left="0"/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531"/>
        <w:gridCol w:w="3333"/>
        <w:gridCol w:w="1629"/>
        <w:gridCol w:w="2127"/>
        <w:gridCol w:w="1951"/>
      </w:tblGrid>
      <w:tr>
        <w:tblPrEx/>
        <w:trPr>
          <w:trHeight w:val="1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Общеобразовательное учреждение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Населенный пункт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Улица/проспект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дома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3322"/>
        <w:gridCol w:w="1623"/>
        <w:gridCol w:w="2144"/>
        <w:gridCol w:w="1951"/>
      </w:tblGrid>
      <w:tr>
        <w:tblPrEx/>
        <w:trPr>
          <w:trHeight w:val="1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61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7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35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г. Амурска Амурского муниципального района Хабаровского края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48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Амурск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Амурская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12,14,16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6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48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Лесная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12, 14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83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48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Мира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</w:t>
            </w:r>
            <w:r>
              <w:rPr>
                <w:rFonts w:ascii="Times New Roman" w:hAnsi="Times New Roman" w:cs="Times New Roman"/>
              </w:rPr>
              <w:t xml:space="preserve"> 3, 5, 7, 9, 13, 15, 17, 2, 4, 6, 8, 10, 12, 14, 16, 18, 20, 22, 24, 26, 28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7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48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Комсомольский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22,24, 26, 28, 30, 32, 34, 36,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91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7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5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15 г. Амурска Амурского муниципального района Хабаровского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Амурск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Пионерская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дома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91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дома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91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Лесная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1,1а, 3, 2, 4, 6, 8, 10, 10а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91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Амурская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дома (за исключением 12, 14, 16)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91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Мылки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дома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91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7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5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г. Амурска Амурского муниципального района Хабаровского края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Амурск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Строителей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91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нечетные номера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91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30, 32, 34, 36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91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4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Комсомольский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1,3,5,7, 9, 11, 13, 15, 2, 4, 6, 8, 10, 12, 14, 16, 18, 20,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7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35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17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Амурска Амурского муниципального района Хабаровского края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848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Амурск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четные номера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2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84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Комсомольский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17, 19, 21, 23, 25, 27, 29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61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4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Строителей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6, 8,10,12,14,14а, 15, 17, 17в, 20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0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4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40,40а, 42, 42а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6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Индивидуальный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левая часть от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Центральная (по направлению из посёлка)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32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7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35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21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Амурска Амурского муниципального района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Хабаровского края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48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Амурск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46а,46б, 46в, 48, 50, 52б, 54, 56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8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4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Октябрьский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13, 13а, 15, 17, 19, 21, 21а, 10, 12, 16, 18, 20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0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Строителей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29, 29/2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91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7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35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48 г. Амурска Амурского муниципального района Хабаровского края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48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Амурск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Строителей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24, 26, 32, 36, 38, 42, 44, 46, 33, 33а, 37, 39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1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4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Комсомольский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53, 55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0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4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Октябрьский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23, 23а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4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Индивидуальный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правая часть от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Центральная (по направлению  из посёлка)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7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5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49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 Амурска Амурского муниципального района Хабаровского края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48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Амурск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Мира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44, 44а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0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4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Октябрьский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 3, 5, 7,  7а, 7б, 7в,  9, 9а, 9б, 2, 4, 6, 8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886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Строителей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19, 19а, 19а/1, 19б, 19б/1, 19в, 19г, 25, 25а, 27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5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5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комбинированного вида № 52 г. Амурска Амурского муниципального района Хабаровского края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48" w:type="pct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Амурск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Строителей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47, 47а, 52, 52а, 54, 54а, 56, 58, 60, 62, 64, 66, 70, 72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5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4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Комсомольский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63, 65, 67, 69, 71, 73, 75, 77, 79, 81, 83, 85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81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4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Шоссе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Машиностроителей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3, 12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91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7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5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47 поселка Эльбан Амурского муниципального района Хабаровского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Эльбан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</w:rPr>
              <w:t xml:space="preserve"> микрорайон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20, 24, 25, 26, 40, 40а, 43, 46, 47, 50, 51, 53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91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</w:rPr>
              <w:t xml:space="preserve"> микрорайон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 2, 3, 4, 5, 7, 26а, 25, 25а, 27, 46б, 46а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91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Железнодорожная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41 - 96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91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Тургенева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дома со 2 по 25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91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Комсомольская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16,18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91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1, 3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91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Лермонтова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дома с 1 по 35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91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Лесная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2, 3, 4, 5, 6, 7, 8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91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Стандартная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дома с 1 по 9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7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35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поселка Эльбан Амурского муниципального района Хабаровского края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48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Эльбан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</w:rPr>
              <w:t xml:space="preserve">  микрорайон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1, 2, 21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2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4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</w:rPr>
              <w:t xml:space="preserve"> микрорайон</w:t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12, 13, 14, 15, 16, 17, 18, 19, 20, 22, 23, 24, 9, 10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4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4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Поселковая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дома с 1 по 25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8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4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Вторая Поселковая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дома с 1 по 25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6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4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Заводская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дома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0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4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Школьная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дома с 4 по 27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4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4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Больничная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2,4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4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4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Вокзальная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дома с 1 по 19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4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4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Спортивная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1, 3, 5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4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4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Стандартная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дома с 1 по 4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4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4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Гаражная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2, 4, 6, 8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4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4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Железнодорожная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дома с 97 по 155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4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Лермонтова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дома с 36 по 60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7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35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30 поселка Эльбан Амурского муниципального района Хабаровского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48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Эльбан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Мичурина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все дома</w:t>
            </w:r>
            <w:r/>
          </w:p>
        </w:tc>
      </w:tr>
      <w:tr>
        <w:tblPrEx/>
        <w:trPr>
          <w:trHeight w:val="37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4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Юбилейная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все дома</w:t>
            </w:r>
            <w:r/>
          </w:p>
        </w:tc>
      </w:tr>
      <w:tr>
        <w:tblPrEx/>
        <w:trPr>
          <w:trHeight w:val="36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4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Октябрьская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все дома</w:t>
            </w:r>
            <w:r/>
          </w:p>
        </w:tc>
      </w:tr>
      <w:tr>
        <w:tblPrEx/>
        <w:trPr>
          <w:trHeight w:val="42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4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все дома</w:t>
            </w:r>
            <w:r/>
          </w:p>
        </w:tc>
      </w:tr>
      <w:tr>
        <w:tblPrEx/>
        <w:trPr>
          <w:trHeight w:val="42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4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Молодёжная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все дома</w:t>
            </w:r>
            <w:r/>
          </w:p>
        </w:tc>
      </w:tr>
      <w:tr>
        <w:tblPrEx/>
        <w:trPr>
          <w:trHeight w:val="49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4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Комарова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все дома</w:t>
            </w:r>
            <w:r/>
          </w:p>
        </w:tc>
      </w:tr>
      <w:tr>
        <w:tblPrEx/>
        <w:trPr>
          <w:trHeight w:val="36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4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Гоголя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все дома</w:t>
            </w:r>
            <w:r/>
          </w:p>
        </w:tc>
      </w:tr>
      <w:tr>
        <w:tblPrEx/>
        <w:trPr>
          <w:trHeight w:val="36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4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Карьерная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все дома</w:t>
            </w:r>
            <w:r/>
          </w:p>
        </w:tc>
      </w:tr>
      <w:tr>
        <w:tblPrEx/>
        <w:trPr>
          <w:trHeight w:val="3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4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все дома</w:t>
            </w:r>
            <w:r/>
          </w:p>
        </w:tc>
      </w:tr>
      <w:tr>
        <w:tblPrEx/>
        <w:trPr>
          <w:trHeight w:val="34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4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Мелиораторов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все дома</w:t>
            </w:r>
            <w:r/>
          </w:p>
        </w:tc>
      </w:tr>
      <w:tr>
        <w:tblPrEx/>
        <w:trPr>
          <w:trHeight w:val="34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4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Дружбы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все дома</w:t>
            </w:r>
            <w:r/>
          </w:p>
        </w:tc>
      </w:tr>
      <w:tr>
        <w:tblPrEx/>
        <w:trPr>
          <w:trHeight w:val="34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4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Островского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все дома</w:t>
            </w:r>
            <w:r/>
          </w:p>
        </w:tc>
      </w:tr>
      <w:tr>
        <w:tblPrEx/>
        <w:trPr>
          <w:trHeight w:val="34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4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Гагарина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все дома</w:t>
            </w:r>
            <w:r/>
          </w:p>
        </w:tc>
      </w:tr>
      <w:tr>
        <w:tblPrEx/>
        <w:trPr>
          <w:trHeight w:val="34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4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Фортыгина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все дома</w:t>
            </w:r>
            <w:r/>
          </w:p>
        </w:tc>
      </w:tr>
      <w:tr>
        <w:tblPrEx/>
        <w:trPr>
          <w:trHeight w:val="34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4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все дома</w:t>
            </w:r>
            <w:r/>
          </w:p>
        </w:tc>
      </w:tr>
      <w:tr>
        <w:tblPrEx/>
        <w:trPr>
          <w:trHeight w:val="34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4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Луговая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все дома</w:t>
            </w:r>
            <w:r/>
          </w:p>
        </w:tc>
      </w:tr>
      <w:tr>
        <w:tblPrEx/>
        <w:trPr>
          <w:trHeight w:val="34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4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Таёжная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все дома</w:t>
            </w:r>
            <w:r/>
          </w:p>
        </w:tc>
      </w:tr>
      <w:tr>
        <w:tblPrEx/>
        <w:trPr>
          <w:trHeight w:val="34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4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Зелёная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все дома</w:t>
            </w:r>
            <w:r/>
          </w:p>
        </w:tc>
      </w:tr>
      <w:tr>
        <w:tblPrEx/>
        <w:trPr>
          <w:trHeight w:val="34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4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Поселковая 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25 по 45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4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4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Поселковая 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25 по 30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4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железнодорожная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 по 40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 бюджетное дошкольное образовательное учреждение детский сад № 35 села Ачан Амурского муниципального района Хабаровского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Ачан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дома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7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35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33 села Вознесенское Амурского муниципального района Хабаровского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Вознесенское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дома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0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Диппы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все дома</w:t>
            </w:r>
            <w:r/>
          </w:p>
        </w:tc>
      </w:tr>
      <w:tr>
        <w:tblPrEx/>
        <w:trPr>
          <w:trHeight w:val="341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Рыббаза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все дома</w:t>
            </w:r>
            <w:r/>
          </w:p>
        </w:tc>
      </w:tr>
      <w:tr>
        <w:tblPrEx/>
        <w:trPr>
          <w:trHeight w:val="46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Усть-Гур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все дома</w:t>
            </w:r>
            <w:r/>
          </w:p>
        </w:tc>
      </w:tr>
      <w:tr>
        <w:tblPrEx/>
        <w:trPr>
          <w:trHeight w:val="429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7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35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31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пос. Известковый Амурского муниципального района Хабаровского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Известковый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дома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2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Падали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все дома</w:t>
            </w:r>
            <w:r/>
          </w:p>
        </w:tc>
      </w:tr>
      <w:tr>
        <w:tblPrEx/>
        <w:trPr>
          <w:trHeight w:val="42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ст. Малмыж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все дома</w:t>
            </w:r>
            <w:r/>
          </w:p>
        </w:tc>
      </w:tr>
      <w:tr>
        <w:tblPrEx/>
        <w:trPr>
          <w:trHeight w:val="43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каз. 286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все дома</w:t>
            </w:r>
            <w:r/>
          </w:p>
        </w:tc>
      </w:tr>
      <w:tr>
        <w:tblPrEx/>
        <w:trPr>
          <w:trHeight w:val="41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7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35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41 пос. Санболи Амурского муниципального района Хабаровского края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Санболи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дома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1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Литовко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дома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1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Украинка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4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Лесной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все дома</w:t>
            </w:r>
            <w:r/>
          </w:p>
        </w:tc>
      </w:tr>
      <w:tr>
        <w:tblPrEx/>
        <w:trPr>
          <w:trHeight w:val="41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ст. Форель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все дома</w:t>
            </w:r>
            <w:r/>
          </w:p>
        </w:tc>
      </w:tr>
      <w:tr>
        <w:tblPrEx/>
        <w:trPr>
          <w:trHeight w:val="41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ст.  Вандан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все дома</w:t>
            </w:r>
            <w:r/>
          </w:p>
        </w:tc>
      </w:tr>
      <w:tr>
        <w:tblPrEx/>
        <w:trPr>
          <w:trHeight w:val="41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ст. Партизанские сопки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все дома</w:t>
            </w:r>
            <w:r/>
          </w:p>
        </w:tc>
      </w:tr>
      <w:tr>
        <w:tblPrEx/>
        <w:trPr>
          <w:trHeight w:val="41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ст. Джармен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все дома</w:t>
            </w:r>
            <w:r/>
          </w:p>
        </w:tc>
      </w:tr>
      <w:tr>
        <w:tblPrEx/>
        <w:trPr>
          <w:trHeight w:val="41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ст. Джелюмкен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все дома</w:t>
            </w:r>
            <w:r/>
          </w:p>
        </w:tc>
      </w:tr>
      <w:tr>
        <w:tblPrEx/>
        <w:trPr>
          <w:trHeight w:val="41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Голубичное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все дома</w:t>
            </w:r>
            <w:r/>
          </w:p>
        </w:tc>
      </w:tr>
      <w:tr>
        <w:tblPrEx/>
        <w:trPr>
          <w:trHeight w:val="41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каз. 37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все дома</w:t>
            </w:r>
            <w:r/>
          </w:p>
        </w:tc>
      </w:tr>
      <w:tr>
        <w:tblPrEx/>
        <w:trPr>
          <w:trHeight w:val="41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ст. Сельгон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все дома</w:t>
            </w:r>
            <w:r/>
          </w:p>
        </w:tc>
      </w:tr>
      <w:tr>
        <w:tblPrEx/>
        <w:trPr>
          <w:trHeight w:val="41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ст. Нусхи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все дома</w:t>
            </w:r>
            <w:r/>
          </w:p>
        </w:tc>
      </w:tr>
      <w:tr>
        <w:tblPrEx/>
        <w:trPr>
          <w:trHeight w:val="41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ст. 147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все дома</w:t>
            </w:r>
            <w:r/>
          </w:p>
        </w:tc>
      </w:tr>
      <w:tr>
        <w:tblPrEx/>
        <w:trPr>
          <w:trHeight w:val="34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77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35" w:type="pct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общеобразрвательное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средняя общеобразовательная школа села Болонь Амурского муниципального района Хабаровского края (дошкольная группа)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Болонь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дома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6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Менгон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все дома</w:t>
            </w:r>
            <w:r/>
          </w:p>
        </w:tc>
      </w:tr>
      <w:tr>
        <w:tblPrEx/>
        <w:trPr>
          <w:trHeight w:val="40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Менгон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все дома</w:t>
            </w:r>
            <w:r/>
          </w:p>
        </w:tc>
      </w:tr>
      <w:tr>
        <w:tblPrEx/>
        <w:trPr>
          <w:trHeight w:val="435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рзд. Хевчен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все дома</w:t>
            </w:r>
            <w:r/>
          </w:p>
        </w:tc>
      </w:tr>
      <w:tr>
        <w:tblPrEx/>
        <w:trPr>
          <w:trHeight w:val="42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рзд. 18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все дома</w:t>
            </w:r>
            <w:r/>
          </w:p>
        </w:tc>
      </w:tr>
      <w:tr>
        <w:tblPrEx/>
        <w:trPr>
          <w:trHeight w:val="36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рзд. 21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все дома</w:t>
            </w:r>
            <w:r/>
          </w:p>
        </w:tc>
      </w:tr>
      <w:tr>
        <w:tblPrEx/>
        <w:trPr>
          <w:trHeight w:val="333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каз. 207 км.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все дома</w:t>
            </w:r>
            <w:r/>
          </w:p>
        </w:tc>
      </w:tr>
      <w:tr>
        <w:tblPrEx/>
        <w:trPr>
          <w:trHeight w:val="37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5" w:type="pct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каз. 213 км.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</w:rPr>
              <w:t xml:space="preserve">все дома</w:t>
            </w:r>
            <w:r/>
          </w:p>
        </w:tc>
      </w:tr>
      <w:tr>
        <w:tblPrEx/>
        <w:trPr>
          <w:trHeight w:val="5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общеобразрвательное учреждение основная общеобразовательная школа села Омми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Амурского муниципального района Хабаровского края (дошкольная группа)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Омми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дома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общеобразрвательное учреждение основная общеобразовательная школа села Джуен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Амурского муниципального района Хабаровского края (дошкольная группа)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Джуен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дома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"Частное дошкольное образовательное учреждение "РЖД детский сад № 72"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Литовко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дома, в которых проживают работники ОАО РЖД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Детское дошкольное учреждение № 91 при войсковой части 59313-39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48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пос., ст. Тейсин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19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дома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709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75954026"/>
      <w:docPartObj>
        <w:docPartGallery w:val="Page Numbers (Top of Page)"/>
        <w:docPartUnique w:val="true"/>
      </w:docPartObj>
      <w:rPr/>
    </w:sdtPr>
    <w:sdtContent>
      <w:p>
        <w:pPr>
          <w:pStyle w:val="86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5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</w:p>
    </w:sdtContent>
  </w:sdt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87"/>
    <w:link w:val="700"/>
    <w:uiPriority w:val="10"/>
    <w:rPr>
      <w:sz w:val="48"/>
      <w:szCs w:val="48"/>
    </w:rPr>
  </w:style>
  <w:style w:type="character" w:styleId="37">
    <w:name w:val="Subtitle Char"/>
    <w:basedOn w:val="687"/>
    <w:link w:val="702"/>
    <w:uiPriority w:val="11"/>
    <w:rPr>
      <w:sz w:val="24"/>
      <w:szCs w:val="24"/>
    </w:rPr>
  </w:style>
  <w:style w:type="character" w:styleId="39">
    <w:name w:val="Quote Char"/>
    <w:link w:val="704"/>
    <w:uiPriority w:val="29"/>
    <w:rPr>
      <w:i/>
    </w:rPr>
  </w:style>
  <w:style w:type="character" w:styleId="41">
    <w:name w:val="Intense Quote Char"/>
    <w:link w:val="706"/>
    <w:uiPriority w:val="30"/>
    <w:rPr>
      <w:i/>
    </w:rPr>
  </w:style>
  <w:style w:type="character" w:styleId="176">
    <w:name w:val="Footnote Text Char"/>
    <w:link w:val="837"/>
    <w:uiPriority w:val="99"/>
    <w:rPr>
      <w:sz w:val="18"/>
    </w:rPr>
  </w:style>
  <w:style w:type="character" w:styleId="179">
    <w:name w:val="Endnote Text Char"/>
    <w:link w:val="840"/>
    <w:uiPriority w:val="99"/>
    <w:rPr>
      <w:sz w:val="20"/>
    </w:rPr>
  </w:style>
  <w:style w:type="paragraph" w:styleId="677" w:default="1">
    <w:name w:val="Normal"/>
    <w:qFormat/>
  </w:style>
  <w:style w:type="paragraph" w:styleId="678">
    <w:name w:val="Heading 1"/>
    <w:basedOn w:val="677"/>
    <w:next w:val="677"/>
    <w:link w:val="69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69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basedOn w:val="687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No Spacing"/>
    <w:uiPriority w:val="1"/>
    <w:qFormat/>
    <w:pPr>
      <w:spacing w:after="0" w:line="240" w:lineRule="auto"/>
    </w:pPr>
  </w:style>
  <w:style w:type="paragraph" w:styleId="700">
    <w:name w:val="Title"/>
    <w:basedOn w:val="677"/>
    <w:next w:val="677"/>
    <w:link w:val="701"/>
    <w:uiPriority w:val="10"/>
    <w:qFormat/>
    <w:pPr>
      <w:contextualSpacing/>
      <w:spacing w:before="300"/>
    </w:pPr>
    <w:rPr>
      <w:sz w:val="48"/>
      <w:szCs w:val="48"/>
    </w:rPr>
  </w:style>
  <w:style w:type="character" w:styleId="701" w:customStyle="1">
    <w:name w:val="Заголовок Знак"/>
    <w:basedOn w:val="687"/>
    <w:link w:val="700"/>
    <w:uiPriority w:val="10"/>
    <w:rPr>
      <w:sz w:val="48"/>
      <w:szCs w:val="48"/>
    </w:rPr>
  </w:style>
  <w:style w:type="paragraph" w:styleId="702">
    <w:name w:val="Subtitle"/>
    <w:basedOn w:val="677"/>
    <w:next w:val="677"/>
    <w:link w:val="703"/>
    <w:uiPriority w:val="11"/>
    <w:qFormat/>
    <w:pPr>
      <w:spacing w:before="200"/>
    </w:pPr>
    <w:rPr>
      <w:sz w:val="24"/>
      <w:szCs w:val="24"/>
    </w:rPr>
  </w:style>
  <w:style w:type="character" w:styleId="703" w:customStyle="1">
    <w:name w:val="Подзаголовок Знак"/>
    <w:basedOn w:val="687"/>
    <w:link w:val="702"/>
    <w:uiPriority w:val="11"/>
    <w:rPr>
      <w:sz w:val="24"/>
      <w:szCs w:val="24"/>
    </w:rPr>
  </w:style>
  <w:style w:type="paragraph" w:styleId="704">
    <w:name w:val="Quote"/>
    <w:basedOn w:val="677"/>
    <w:next w:val="677"/>
    <w:link w:val="705"/>
    <w:uiPriority w:val="29"/>
    <w:qFormat/>
    <w:pPr>
      <w:ind w:left="720" w:right="720"/>
    </w:pPr>
    <w:rPr>
      <w:i/>
    </w:rPr>
  </w:style>
  <w:style w:type="character" w:styleId="705" w:customStyle="1">
    <w:name w:val="Цитата 2 Знак"/>
    <w:link w:val="704"/>
    <w:uiPriority w:val="29"/>
    <w:rPr>
      <w:i/>
    </w:rPr>
  </w:style>
  <w:style w:type="paragraph" w:styleId="706">
    <w:name w:val="Intense Quote"/>
    <w:basedOn w:val="677"/>
    <w:next w:val="677"/>
    <w:link w:val="70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 w:customStyle="1">
    <w:name w:val="Выделенная цитата Знак"/>
    <w:link w:val="706"/>
    <w:uiPriority w:val="30"/>
    <w:rPr>
      <w:i/>
    </w:rPr>
  </w:style>
  <w:style w:type="character" w:styleId="708" w:customStyle="1">
    <w:name w:val="Header Char"/>
    <w:basedOn w:val="687"/>
    <w:uiPriority w:val="99"/>
  </w:style>
  <w:style w:type="character" w:styleId="709" w:customStyle="1">
    <w:name w:val="Footer Char"/>
    <w:basedOn w:val="687"/>
    <w:uiPriority w:val="99"/>
  </w:style>
  <w:style w:type="paragraph" w:styleId="710">
    <w:name w:val="Caption"/>
    <w:basedOn w:val="677"/>
    <w:next w:val="67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1" w:customStyle="1">
    <w:name w:val="Caption Char"/>
    <w:uiPriority w:val="99"/>
  </w:style>
  <w:style w:type="table" w:styleId="712" w:customStyle="1">
    <w:name w:val="Table Grid Light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3">
    <w:name w:val="Plain Table 1"/>
    <w:basedOn w:val="68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68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 w:customStyle="1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1" w:customStyle="1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2" w:customStyle="1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3" w:customStyle="1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4" w:customStyle="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5" w:customStyle="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6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3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4" w:customStyle="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5" w:customStyle="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6" w:customStyle="1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7" w:customStyle="1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8" w:customStyle="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 w:customStyle="1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0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7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3" w:customStyle="1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4" w:customStyle="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5" w:customStyle="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6" w:customStyle="1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7" w:customStyle="1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8" w:customStyle="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9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8" w:customStyle="1">
    <w:name w:val="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9" w:customStyle="1">
    <w:name w:val="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0" w:customStyle="1">
    <w:name w:val="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1" w:customStyle="1">
    <w:name w:val="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2" w:customStyle="1">
    <w:name w:val="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3" w:customStyle="1">
    <w:name w:val="Bordered &amp; 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4" w:customStyle="1">
    <w:name w:val="Bordered &amp; 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5" w:customStyle="1">
    <w:name w:val="Bordered &amp; 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6" w:customStyle="1">
    <w:name w:val="Bordered &amp; 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7" w:customStyle="1">
    <w:name w:val="Bordered &amp; 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8" w:customStyle="1">
    <w:name w:val="Bordered &amp; 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9" w:customStyle="1">
    <w:name w:val="Bordered &amp; 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0" w:customStyle="1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1" w:customStyle="1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2" w:customStyle="1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3" w:customStyle="1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4" w:customStyle="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5" w:customStyle="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6" w:customStyle="1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7">
    <w:name w:val="footnote text"/>
    <w:basedOn w:val="677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 w:customStyle="1">
    <w:name w:val="Текст сноски Знак"/>
    <w:link w:val="837"/>
    <w:uiPriority w:val="99"/>
    <w:rPr>
      <w:sz w:val="18"/>
    </w:rPr>
  </w:style>
  <w:style w:type="character" w:styleId="839">
    <w:name w:val="footnote reference"/>
    <w:basedOn w:val="687"/>
    <w:uiPriority w:val="99"/>
    <w:unhideWhenUsed/>
    <w:rPr>
      <w:vertAlign w:val="superscript"/>
    </w:rPr>
  </w:style>
  <w:style w:type="paragraph" w:styleId="840">
    <w:name w:val="endnote text"/>
    <w:basedOn w:val="677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 w:customStyle="1">
    <w:name w:val="Текст концевой сноски Знак"/>
    <w:link w:val="840"/>
    <w:uiPriority w:val="99"/>
    <w:rPr>
      <w:sz w:val="20"/>
    </w:rPr>
  </w:style>
  <w:style w:type="character" w:styleId="842">
    <w:name w:val="endnote reference"/>
    <w:basedOn w:val="687"/>
    <w:uiPriority w:val="99"/>
    <w:semiHidden/>
    <w:unhideWhenUsed/>
    <w:rPr>
      <w:vertAlign w:val="superscript"/>
    </w:rPr>
  </w:style>
  <w:style w:type="paragraph" w:styleId="843">
    <w:name w:val="toc 1"/>
    <w:basedOn w:val="677"/>
    <w:next w:val="677"/>
    <w:uiPriority w:val="39"/>
    <w:unhideWhenUsed/>
    <w:pPr>
      <w:spacing w:after="57"/>
    </w:pPr>
  </w:style>
  <w:style w:type="paragraph" w:styleId="844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45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46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47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48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49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0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1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677"/>
    <w:next w:val="677"/>
    <w:uiPriority w:val="99"/>
    <w:unhideWhenUsed/>
    <w:pPr>
      <w:spacing w:after="0"/>
    </w:pPr>
  </w:style>
  <w:style w:type="paragraph" w:styleId="854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55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56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57" w:customStyle="1">
    <w:name w:val="ConsPlusCell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58" w:customStyle="1">
    <w:name w:val="ConsPlusDocLis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59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60" w:customStyle="1">
    <w:name w:val="ConsPlusJurTerm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61" w:customStyle="1">
    <w:name w:val="ConsPlusTextList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table" w:styleId="862">
    <w:name w:val="Table Grid"/>
    <w:basedOn w:val="68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3">
    <w:name w:val="Header"/>
    <w:basedOn w:val="677"/>
    <w:link w:val="8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4" w:customStyle="1">
    <w:name w:val="Верхний колонтитул Знак"/>
    <w:basedOn w:val="687"/>
    <w:link w:val="863"/>
    <w:uiPriority w:val="99"/>
  </w:style>
  <w:style w:type="paragraph" w:styleId="865">
    <w:name w:val="Footer"/>
    <w:basedOn w:val="677"/>
    <w:link w:val="86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6" w:customStyle="1">
    <w:name w:val="Нижний колонтитул Знак"/>
    <w:basedOn w:val="687"/>
    <w:link w:val="865"/>
    <w:uiPriority w:val="99"/>
  </w:style>
  <w:style w:type="paragraph" w:styleId="867">
    <w:name w:val="Balloon Text"/>
    <w:basedOn w:val="677"/>
    <w:link w:val="86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8" w:customStyle="1">
    <w:name w:val="Текст выноски Знак"/>
    <w:basedOn w:val="687"/>
    <w:link w:val="867"/>
    <w:uiPriority w:val="99"/>
    <w:semiHidden/>
    <w:rPr>
      <w:rFonts w:ascii="Tahoma" w:hAnsi="Tahoma" w:cs="Tahoma"/>
      <w:sz w:val="16"/>
      <w:szCs w:val="16"/>
    </w:rPr>
  </w:style>
  <w:style w:type="character" w:styleId="869">
    <w:name w:val="Hyperlink"/>
    <w:basedOn w:val="687"/>
    <w:uiPriority w:val="99"/>
    <w:unhideWhenUsed/>
    <w:rPr>
      <w:color w:val="0000ff"/>
      <w:u w:val="single"/>
    </w:rPr>
  </w:style>
  <w:style w:type="paragraph" w:styleId="870">
    <w:name w:val="List Paragraph"/>
    <w:basedOn w:val="677"/>
    <w:uiPriority w:val="34"/>
    <w:qFormat/>
    <w:pPr>
      <w:contextualSpacing/>
      <w:ind w:left="720"/>
    </w:pPr>
    <w:rPr>
      <w:rFonts w:eastAsiaTheme="minorEastAsia"/>
      <w:lang w:eastAsia="ru-RU"/>
    </w:rPr>
  </w:style>
  <w:style w:type="character" w:styleId="871">
    <w:name w:val="FollowedHyperlink"/>
    <w:basedOn w:val="687"/>
    <w:uiPriority w:val="99"/>
    <w:semiHidden/>
    <w:unhideWhenUsed/>
    <w:rPr>
      <w:color w:val="800080" w:themeColor="followedHyperlink"/>
      <w:u w:val="single"/>
    </w:rPr>
  </w:style>
  <w:style w:type="character" w:styleId="872">
    <w:name w:val="Unresolved Mention"/>
    <w:basedOn w:val="687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274.doc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Вертиева Елена</dc:creator>
  <cp:revision>19</cp:revision>
  <dcterms:created xsi:type="dcterms:W3CDTF">2021-02-18T06:04:00Z</dcterms:created>
  <dcterms:modified xsi:type="dcterms:W3CDTF">2025-03-06T13:54:07Z</dcterms:modified>
</cp:coreProperties>
</file>