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00" w:rsidRDefault="00572B00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24000" cy="9093299"/>
            <wp:effectExtent l="19050" t="0" r="5400" b="0"/>
            <wp:docPr id="1" name="Рисунок 1" descr="D:\мои документы\Мои рисунки\титул л ЛА об общем родительско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итул л ЛА об общем родительско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0" cy="909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рассматривать и обсуждать основные направления развития Учреждения;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защищать права и интересы воспитанников;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защищать права и интересы родителей (законных представителей).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74D2">
        <w:rPr>
          <w:rFonts w:ascii="Times New Roman" w:hAnsi="Times New Roman"/>
          <w:sz w:val="28"/>
          <w:szCs w:val="28"/>
        </w:rPr>
        <w:t>- обсуждать дополнительные услуги в Учреждении;</w:t>
      </w:r>
    </w:p>
    <w:p w:rsidR="00EA74D2" w:rsidRDefault="00EA74D2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координировать действия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 xml:space="preserve">Компетенция </w:t>
      </w:r>
      <w:r w:rsidR="005B6F9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бщего родительского собрания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Обсуждает предложения по внесению необходимых изменений и дополнений в локальные акты по вопросам, касающимся взаимодействия с</w:t>
      </w:r>
      <w:r w:rsidR="00EA74D2">
        <w:rPr>
          <w:rFonts w:ascii="Times New Roman" w:hAnsi="Times New Roman"/>
          <w:sz w:val="28"/>
          <w:szCs w:val="28"/>
        </w:rPr>
        <w:t xml:space="preserve"> родителями в </w:t>
      </w:r>
      <w:r>
        <w:rPr>
          <w:rFonts w:ascii="Times New Roman" w:hAnsi="Times New Roman"/>
          <w:sz w:val="28"/>
          <w:szCs w:val="28"/>
        </w:rPr>
        <w:t>образовательной деятельности.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Принимает локальные акты, затрагивающие права, законные интересы родителей (законных представителей) и воспитанников.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Вносит предложения по совершенствованию образовательной деятельности в Учреждении.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Обсуждает вопросы организации питания и медицинского обслуживания в Учреждении и вносит предложения по их улучшению.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Обсуждает вопросы по формированию навыков здорового образа жизни, соблюдению режима дня, оздоровления в условиях Учреждения и семьи.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Принимает решения по вопросам оказания помощи Учреждению в работе с неблагополучными семьями.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Принимает решение об оказании посильной помощи Учреждению в укреплении материально - технической базы, благоустройству территории и ремонту помещений Учреждения силами родительской общественности.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Участвует в планировании совместных с родителями (законными представителями) мероприятий в Учреждении - родительских клубов, дней открытых дверей и др.</w:t>
      </w:r>
    </w:p>
    <w:p w:rsidR="00782C59" w:rsidRDefault="00EA74D2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Проводит разъяснительную, </w:t>
      </w:r>
      <w:r w:rsidR="00782C59">
        <w:rPr>
          <w:rFonts w:ascii="Times New Roman" w:hAnsi="Times New Roman"/>
          <w:sz w:val="28"/>
          <w:szCs w:val="28"/>
        </w:rPr>
        <w:t>консультативную работу среди родителей (законных представителей) воспитанников об их правах и обязанностях, по взаимодействию семьи и Учреждения в вопросах воспитания, обучения и развития детей.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hAnsi="Times New Roman"/>
          <w:sz w:val="28"/>
          <w:szCs w:val="28"/>
        </w:rPr>
        <w:tab/>
        <w:t>Заслушивает информацию заведующего, отчеты педагогических и медицинских работников о состоянии здоровья детей, ходе реализации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хозяйственной деятельности.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Заслушивает отчеты заведующего о финансово-хозяйственной деятельности, о проведении ремонтно-строительных работ в течение календарного года и подготовки Учреждения к новому учебному году.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Заслушивает отчеты о результатах деятельности </w:t>
      </w:r>
      <w:r w:rsidR="00983BEE">
        <w:rPr>
          <w:rFonts w:ascii="Times New Roman" w:hAnsi="Times New Roman"/>
          <w:sz w:val="28"/>
          <w:szCs w:val="28"/>
        </w:rPr>
        <w:t>попечительского</w:t>
      </w:r>
      <w:r>
        <w:rPr>
          <w:rFonts w:ascii="Times New Roman" w:hAnsi="Times New Roman"/>
          <w:sz w:val="28"/>
          <w:szCs w:val="28"/>
        </w:rPr>
        <w:t xml:space="preserve"> совета Учреждения.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</w:t>
      </w:r>
      <w:r>
        <w:rPr>
          <w:rFonts w:ascii="Times New Roman" w:hAnsi="Times New Roman"/>
          <w:sz w:val="28"/>
          <w:szCs w:val="28"/>
        </w:rPr>
        <w:tab/>
        <w:t xml:space="preserve">Избирает представителей в </w:t>
      </w:r>
      <w:r w:rsidR="001D1D66">
        <w:rPr>
          <w:rFonts w:ascii="Times New Roman" w:hAnsi="Times New Roman"/>
          <w:sz w:val="28"/>
          <w:szCs w:val="28"/>
        </w:rPr>
        <w:t>попечительск</w:t>
      </w:r>
      <w:r>
        <w:rPr>
          <w:rFonts w:ascii="Times New Roman" w:hAnsi="Times New Roman"/>
          <w:sz w:val="28"/>
          <w:szCs w:val="28"/>
        </w:rPr>
        <w:t xml:space="preserve">ий совет из числа родителей (законных представителей) в количестве </w:t>
      </w:r>
      <w:r w:rsidR="001D1D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-х человек.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>
        <w:rPr>
          <w:rFonts w:ascii="Times New Roman" w:hAnsi="Times New Roman"/>
          <w:sz w:val="28"/>
          <w:szCs w:val="28"/>
        </w:rPr>
        <w:tab/>
        <w:t>Избирает представителей в комиссию по урегулированию споров из числа родителей (законных представителей) в количестве 3-х человек.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C59" w:rsidRDefault="00782C59" w:rsidP="00782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 xml:space="preserve">Организация управления </w:t>
      </w:r>
      <w:r w:rsidR="005B6F9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бщим родительским собранием</w:t>
      </w:r>
    </w:p>
    <w:p w:rsidR="00782C59" w:rsidRDefault="00782C59" w:rsidP="00782C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 Общее родительское собрание собирается не реже двух раз в год или по мере </w:t>
      </w:r>
      <w:r>
        <w:rPr>
          <w:rFonts w:ascii="Cambria Math" w:hAnsi="Cambria Math" w:cs="Cambria Math"/>
          <w:sz w:val="28"/>
          <w:szCs w:val="28"/>
        </w:rPr>
        <w:t> </w:t>
      </w:r>
      <w:r>
        <w:rPr>
          <w:rFonts w:ascii="Times New Roman" w:hAnsi="Times New Roman"/>
          <w:sz w:val="28"/>
          <w:szCs w:val="28"/>
        </w:rPr>
        <w:t>необходимости.</w:t>
      </w:r>
    </w:p>
    <w:p w:rsidR="00782C59" w:rsidRDefault="00782C59" w:rsidP="00782C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3аседания Общего родительского собрания правомочны, если на них присутствует не </w:t>
      </w:r>
      <w:r w:rsidR="001D1D66">
        <w:rPr>
          <w:rFonts w:ascii="Times New Roman" w:hAnsi="Times New Roman"/>
          <w:sz w:val="28"/>
          <w:szCs w:val="28"/>
        </w:rPr>
        <w:t>менее половины</w:t>
      </w:r>
      <w:r>
        <w:rPr>
          <w:rFonts w:ascii="Times New Roman" w:hAnsi="Times New Roman"/>
          <w:sz w:val="28"/>
          <w:szCs w:val="28"/>
        </w:rPr>
        <w:t xml:space="preserve"> всех родителей (законных представителей) воспитанников Учреждения.</w:t>
      </w:r>
    </w:p>
    <w:p w:rsidR="00782C59" w:rsidRDefault="00782C59" w:rsidP="00782C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Для ведения заседаний Общего родительского собрания из своего состава выбирает председателя и секретаря сроком на один учебный год.</w:t>
      </w:r>
    </w:p>
    <w:p w:rsidR="00782C59" w:rsidRDefault="00782C59" w:rsidP="00782C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Председатель Общего родительского собрания:</w:t>
      </w:r>
    </w:p>
    <w:p w:rsidR="00782C59" w:rsidRDefault="00782C59" w:rsidP="00782C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посещаемость Общего родительского собрания;</w:t>
      </w:r>
    </w:p>
    <w:p w:rsidR="00782C59" w:rsidRDefault="00782C59" w:rsidP="00782C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заведующим Учреждением организует подготовку и проведение Собрания;</w:t>
      </w:r>
    </w:p>
    <w:p w:rsidR="00782C59" w:rsidRDefault="00782C59" w:rsidP="00782C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взаимодействует с председателями родительских комитетов групп;</w:t>
      </w:r>
    </w:p>
    <w:p w:rsidR="00782C59" w:rsidRDefault="00782C59" w:rsidP="00782C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взаимодействует с заведующим Учреждением по вопросам ведения Общего родительского собрания, выполнения его решений.</w:t>
      </w:r>
    </w:p>
    <w:p w:rsidR="00782C59" w:rsidRDefault="00782C59" w:rsidP="00782C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Решение Общего родительского собрания принимается открытым голосованием и считается принятым, если за него проголосовали не менее 2/3 присутствующих. Каждый родитель пользуется правом одного голоса, из расчета одна семья - один голос. При равенстве голосов - голос председателя является решающим.</w:t>
      </w:r>
    </w:p>
    <w:p w:rsidR="00782C59" w:rsidRDefault="00782C59" w:rsidP="00782C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Решения Общего родительского собрания носят рекомендательный характер.</w:t>
      </w:r>
    </w:p>
    <w:p w:rsidR="00782C59" w:rsidRDefault="00782C59" w:rsidP="00782C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Решения оформляются протоколом, который подписывается председателем и секретарем Общего родительского собрания, доводятся до сведения родителей (законных представителей) и хранятся в соответствии с номенклатурой дел Учреждения.</w:t>
      </w:r>
    </w:p>
    <w:p w:rsidR="00782C59" w:rsidRDefault="00782C59" w:rsidP="00782C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на следующем заседании.</w:t>
      </w:r>
    </w:p>
    <w:p w:rsidR="00782C59" w:rsidRDefault="00782C59" w:rsidP="00782C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C59" w:rsidRDefault="00782C59" w:rsidP="00782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Права и ответственность </w:t>
      </w:r>
      <w:r w:rsidR="005B6F9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бщего родительского собрания.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Общее родительское собрания имеет право: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-представлять и защищать интересы родителей (законных представителей) и воспитанников;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-запрашивать, заслушивать отчеты и принимать участие в обсуждении отчетов о состоянии деятельности органов самоуправления Учреждения, а также вопросам, относящимся к компетенции участников;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-вносить предложения по содержанию проектов документов, регламентирующих деятельность Учреждения.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Каждый член Общего родительского собрания имеет право: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потребовать обсуждения Общего родительского собрания любого вопроса, входящего в его компетенцию, если это предложение поддержит не менее одной трети членов;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несогласии с решением Общего родительского собрания высказать свое мотивированное мнение, которое должно быть занесено в протокол.</w:t>
      </w:r>
    </w:p>
    <w:p w:rsidR="00782C59" w:rsidRDefault="00983BEE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Общее родительск</w:t>
      </w:r>
      <w:r w:rsidR="00782C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 w:rsidR="00782C59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е</w:t>
      </w:r>
      <w:r w:rsidR="00782C59">
        <w:rPr>
          <w:rFonts w:ascii="Times New Roman" w:hAnsi="Times New Roman"/>
          <w:sz w:val="28"/>
          <w:szCs w:val="28"/>
        </w:rPr>
        <w:t xml:space="preserve"> несет ответственность: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 выполнение закрепленных за ним задач и функций;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соответствие принимаемых решений законодательству РФ, нормативно - правовым актам Учреждения.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2C59" w:rsidRDefault="00782C59" w:rsidP="00782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5B6F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Делопрои</w:t>
      </w:r>
      <w:r w:rsidR="005B6F9D">
        <w:rPr>
          <w:rFonts w:ascii="Times New Roman" w:hAnsi="Times New Roman"/>
          <w:b/>
          <w:sz w:val="28"/>
          <w:szCs w:val="28"/>
        </w:rPr>
        <w:t>зводство О</w:t>
      </w:r>
      <w:r>
        <w:rPr>
          <w:rFonts w:ascii="Times New Roman" w:hAnsi="Times New Roman"/>
          <w:b/>
          <w:sz w:val="28"/>
          <w:szCs w:val="28"/>
        </w:rPr>
        <w:t>бщего родительского собрания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Заседания Общего родительского собрания оформляются протоколом.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протоколе фиксируются: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6.2.1. </w:t>
      </w:r>
      <w:r>
        <w:rPr>
          <w:rFonts w:ascii="Times New Roman" w:hAnsi="Times New Roman"/>
          <w:sz w:val="28"/>
          <w:szCs w:val="28"/>
        </w:rPr>
        <w:tab/>
        <w:t>Дата проведения заседания;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</w:t>
      </w:r>
      <w:r>
        <w:rPr>
          <w:rFonts w:ascii="Times New Roman" w:hAnsi="Times New Roman"/>
          <w:sz w:val="28"/>
          <w:szCs w:val="28"/>
        </w:rPr>
        <w:tab/>
        <w:t xml:space="preserve"> Количество присутствующих;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6.2.3.</w:t>
      </w:r>
      <w:r>
        <w:rPr>
          <w:rFonts w:ascii="Times New Roman" w:hAnsi="Times New Roman"/>
          <w:sz w:val="28"/>
          <w:szCs w:val="28"/>
        </w:rPr>
        <w:tab/>
        <w:t xml:space="preserve"> Приглашенные (ФИО, должность);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6.2.4 . Повестка дня;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6.2.5.</w:t>
      </w:r>
      <w:r>
        <w:rPr>
          <w:rFonts w:ascii="Times New Roman" w:hAnsi="Times New Roman"/>
          <w:sz w:val="28"/>
          <w:szCs w:val="28"/>
        </w:rPr>
        <w:tab/>
        <w:t xml:space="preserve"> Ход обсуждения вопросов, выносимых на Общего родительского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6.2.6.</w:t>
      </w:r>
      <w:r>
        <w:rPr>
          <w:rFonts w:ascii="Times New Roman" w:hAnsi="Times New Roman"/>
          <w:sz w:val="28"/>
          <w:szCs w:val="28"/>
        </w:rPr>
        <w:tab/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Решение Общего родительского собрания;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6.3.1. </w:t>
      </w:r>
      <w:r>
        <w:rPr>
          <w:rFonts w:ascii="Times New Roman" w:hAnsi="Times New Roman"/>
          <w:sz w:val="28"/>
          <w:szCs w:val="28"/>
        </w:rPr>
        <w:tab/>
        <w:t>Протокол подписывается председателем и секретарем Общего родительского собрания;</w:t>
      </w:r>
    </w:p>
    <w:p w:rsidR="00782C59" w:rsidRDefault="00782C59" w:rsidP="0078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6.3.2. Протокол Общего родительского собрания нумеруется постранично, прошнуровывается, скрепляется подписью заведующего и печатью Учреждения. </w:t>
      </w:r>
    </w:p>
    <w:p w:rsidR="00782C59" w:rsidRDefault="00782C59" w:rsidP="00782C59">
      <w:pPr>
        <w:spacing w:after="0" w:line="240" w:lineRule="auto"/>
        <w:rPr>
          <w:rFonts w:ascii="Calibri" w:hAnsi="Calibri"/>
        </w:rPr>
      </w:pPr>
    </w:p>
    <w:p w:rsidR="00782C59" w:rsidRDefault="00782C59" w:rsidP="00782C59">
      <w:pPr>
        <w:spacing w:after="0" w:line="240" w:lineRule="auto"/>
      </w:pPr>
    </w:p>
    <w:p w:rsidR="00782C59" w:rsidRDefault="00782C59" w:rsidP="00782C59">
      <w:pPr>
        <w:spacing w:after="0" w:line="240" w:lineRule="auto"/>
      </w:pPr>
    </w:p>
    <w:p w:rsidR="00782C59" w:rsidRDefault="00782C59" w:rsidP="00782C59">
      <w:pPr>
        <w:spacing w:after="0" w:line="240" w:lineRule="auto"/>
      </w:pPr>
    </w:p>
    <w:p w:rsidR="00782C59" w:rsidRDefault="00782C59" w:rsidP="00782C59">
      <w:pPr>
        <w:spacing w:after="0" w:line="240" w:lineRule="auto"/>
      </w:pPr>
    </w:p>
    <w:p w:rsidR="00D621C6" w:rsidRDefault="00D621C6" w:rsidP="00782C59">
      <w:pPr>
        <w:spacing w:after="0" w:line="240" w:lineRule="auto"/>
      </w:pPr>
    </w:p>
    <w:p w:rsidR="00D621C6" w:rsidRDefault="00D621C6" w:rsidP="00782C59">
      <w:pPr>
        <w:spacing w:after="0" w:line="240" w:lineRule="auto"/>
      </w:pPr>
    </w:p>
    <w:p w:rsidR="00D621C6" w:rsidRDefault="00D621C6" w:rsidP="00782C59">
      <w:pPr>
        <w:spacing w:after="0" w:line="240" w:lineRule="auto"/>
      </w:pPr>
    </w:p>
    <w:p w:rsidR="00D621C6" w:rsidRDefault="00D621C6" w:rsidP="00D621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</w:t>
      </w:r>
    </w:p>
    <w:p w:rsidR="00D621C6" w:rsidRDefault="00D621C6" w:rsidP="00D621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общем родительском собрании </w:t>
      </w:r>
    </w:p>
    <w:p w:rsidR="00782C59" w:rsidRDefault="00D621C6" w:rsidP="00782C59">
      <w:pPr>
        <w:spacing w:after="0" w:line="240" w:lineRule="auto"/>
      </w:pPr>
      <w:r w:rsidRPr="00B575AC">
        <w:rPr>
          <w:rFonts w:ascii="Times New Roman" w:hAnsi="Times New Roman"/>
          <w:sz w:val="20"/>
          <w:szCs w:val="20"/>
        </w:rPr>
        <w:t xml:space="preserve">протокол № </w:t>
      </w:r>
      <w:r w:rsidR="00154DBE">
        <w:rPr>
          <w:rFonts w:ascii="Times New Roman" w:hAnsi="Times New Roman"/>
          <w:sz w:val="20"/>
          <w:szCs w:val="20"/>
        </w:rPr>
        <w:t xml:space="preserve">1 </w:t>
      </w:r>
      <w:r w:rsidR="00B575AC" w:rsidRPr="00B575AC">
        <w:rPr>
          <w:rFonts w:ascii="Times New Roman" w:hAnsi="Times New Roman"/>
          <w:sz w:val="20"/>
          <w:szCs w:val="20"/>
        </w:rPr>
        <w:t xml:space="preserve">от </w:t>
      </w:r>
      <w:r w:rsidR="00C6520F">
        <w:rPr>
          <w:rFonts w:ascii="Times New Roman" w:hAnsi="Times New Roman"/>
          <w:sz w:val="20"/>
          <w:szCs w:val="20"/>
        </w:rPr>
        <w:t>0</w:t>
      </w:r>
      <w:r w:rsidR="00B575AC" w:rsidRPr="00B575AC">
        <w:rPr>
          <w:rFonts w:ascii="Times New Roman" w:hAnsi="Times New Roman"/>
          <w:sz w:val="20"/>
          <w:szCs w:val="20"/>
        </w:rPr>
        <w:t>4</w:t>
      </w:r>
      <w:r w:rsidRPr="00B575AC">
        <w:rPr>
          <w:rFonts w:ascii="Times New Roman" w:hAnsi="Times New Roman"/>
          <w:sz w:val="20"/>
          <w:szCs w:val="20"/>
        </w:rPr>
        <w:t>.09.201</w:t>
      </w:r>
      <w:r w:rsidR="00B575AC" w:rsidRPr="00B575AC">
        <w:rPr>
          <w:rFonts w:ascii="Times New Roman" w:hAnsi="Times New Roman"/>
          <w:sz w:val="20"/>
          <w:szCs w:val="20"/>
        </w:rPr>
        <w:t>4</w:t>
      </w:r>
    </w:p>
    <w:sectPr w:rsidR="00782C59" w:rsidSect="0071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64B4"/>
    <w:multiLevelType w:val="hybridMultilevel"/>
    <w:tmpl w:val="DEE0C7E8"/>
    <w:lvl w:ilvl="0" w:tplc="19923B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2C59"/>
    <w:rsid w:val="00154DBE"/>
    <w:rsid w:val="001D1D66"/>
    <w:rsid w:val="002C1815"/>
    <w:rsid w:val="004E43D0"/>
    <w:rsid w:val="00572B00"/>
    <w:rsid w:val="005B6F9D"/>
    <w:rsid w:val="005E411A"/>
    <w:rsid w:val="00660DFD"/>
    <w:rsid w:val="00717709"/>
    <w:rsid w:val="00782C59"/>
    <w:rsid w:val="007B6A59"/>
    <w:rsid w:val="0097510C"/>
    <w:rsid w:val="00983BEE"/>
    <w:rsid w:val="00AA2AD5"/>
    <w:rsid w:val="00AF0F27"/>
    <w:rsid w:val="00B575AC"/>
    <w:rsid w:val="00C6520F"/>
    <w:rsid w:val="00D621C6"/>
    <w:rsid w:val="00EA74D2"/>
    <w:rsid w:val="00F3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82C5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782C59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D6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21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12</cp:revision>
  <cp:lastPrinted>2016-09-30T03:03:00Z</cp:lastPrinted>
  <dcterms:created xsi:type="dcterms:W3CDTF">2016-09-04T01:39:00Z</dcterms:created>
  <dcterms:modified xsi:type="dcterms:W3CDTF">2016-10-06T09:20:00Z</dcterms:modified>
</cp:coreProperties>
</file>