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Pr="00A3669B" w:rsidRDefault="000C30BE" w:rsidP="000C3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69B">
        <w:rPr>
          <w:rFonts w:ascii="Times New Roman" w:hAnsi="Times New Roman" w:cs="Times New Roman"/>
          <w:b/>
          <w:sz w:val="24"/>
          <w:szCs w:val="24"/>
        </w:rPr>
        <w:t>Обеспечение контроля за чрезвычайными ситуациями и несчастными случаями</w:t>
      </w:r>
    </w:p>
    <w:bookmarkEnd w:id="0"/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proofErr w:type="gramStart"/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безопасностью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музыкального  зала, пищеблока в соответствии с требованиями норм и правил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безопасности жизнедеятельности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обеспечение безопасности учреждения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дворником,  заведующим хозяйством,  помощниками воспитателя и сторожами-вахтерами с отметкой в журнале регистрации осмотра территории.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защищённости здания и территории учреждения закрываются на замок.</w:t>
      </w:r>
    </w:p>
    <w:p w:rsidR="00E63D4E" w:rsidRDefault="00E63D4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периметру здания </w:t>
      </w:r>
      <w:r w:rsidR="000C30BE"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уличное освещение. 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направлений работы по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обеспечению безопасности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учреждения является работа с </w:t>
      </w:r>
      <w:r w:rsidRPr="000C3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персоналом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сотрудник ознакомлен с должностными инструкциями под роспись.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Ежегодно на начало учебного года издаются приказы о персональной ответственности за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обеспечение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сохранности жизни и здоровья детей на каждого педагога с ознакомлением под роспись.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Проводятся плановые и внеплановые инструктажи.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целью предупреждения травматизма детей, охраны их жизни и здоровья с педагогами и помощниками  воспитателя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Имеется информационные стенды по пожарной и антитеррористической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размещены телефоны экстренных служб, инструкции и памятки.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Осуществляется контроль за выполнением режима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противопожарного режима. Ведётся контроль за работой сторожей-вахтеров. 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Своевременно проводится уборка территории.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Проводятся занятия по эвакуации сотрудников и детей из здания.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Проводится работа по профилактике инфекционных заболеваний.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Работники проходят плановые медицинские осмотры.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 </w:t>
      </w:r>
      <w:r w:rsidRPr="000C30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обеспечению безопасности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через разные </w:t>
      </w:r>
      <w:r w:rsidRPr="000C30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</w:t>
      </w:r>
      <w:r w:rsidRPr="000C30B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0C30BE" w:rsidRPr="000C30BE" w:rsidRDefault="000C30BE" w:rsidP="000C30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0BE" w:rsidRPr="000C30BE" w:rsidRDefault="000C30BE">
      <w:pPr>
        <w:rPr>
          <w:rFonts w:ascii="Times New Roman" w:hAnsi="Times New Roman" w:cs="Times New Roman"/>
          <w:sz w:val="24"/>
          <w:szCs w:val="24"/>
        </w:rPr>
      </w:pPr>
    </w:p>
    <w:sectPr w:rsidR="000C30BE" w:rsidRPr="000C30BE" w:rsidSect="00C1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5A8"/>
    <w:rsid w:val="000C30BE"/>
    <w:rsid w:val="00621F21"/>
    <w:rsid w:val="00831CB5"/>
    <w:rsid w:val="009836B1"/>
    <w:rsid w:val="009E25A8"/>
    <w:rsid w:val="00A3669B"/>
    <w:rsid w:val="00C162F6"/>
    <w:rsid w:val="00E6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7</cp:revision>
  <cp:lastPrinted>2021-09-06T04:58:00Z</cp:lastPrinted>
  <dcterms:created xsi:type="dcterms:W3CDTF">2021-09-06T04:54:00Z</dcterms:created>
  <dcterms:modified xsi:type="dcterms:W3CDTF">2022-09-05T03:44:00Z</dcterms:modified>
</cp:coreProperties>
</file>