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37" w:rsidRPr="00356E12" w:rsidRDefault="007D7B75" w:rsidP="00DF5D3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мои документы\Мои рисунки\антикорруп стандар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антикорруп стандарт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37" w:rsidRPr="00356E12" w:rsidRDefault="00DF5D37" w:rsidP="00DF5D37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5D37" w:rsidRPr="00356E12" w:rsidRDefault="00DF5D37" w:rsidP="00DF5D37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5D37" w:rsidRPr="00356E12" w:rsidRDefault="00DF5D37" w:rsidP="00DF5D37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5D37" w:rsidRPr="00356E12" w:rsidRDefault="00DF5D37" w:rsidP="00DF5D37">
      <w:pPr>
        <w:spacing w:after="0" w:line="240" w:lineRule="auto"/>
        <w:rPr>
          <w:rFonts w:ascii="Times New Roman" w:eastAsia="Calibri" w:hAnsi="Times New Roman" w:cs="Times New Roman"/>
        </w:rPr>
      </w:pPr>
    </w:p>
    <w:p w:rsidR="00DF5D37" w:rsidRPr="00356E12" w:rsidRDefault="00DF5D37" w:rsidP="00DF5D3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C3A57" w:rsidRDefault="005C3A57" w:rsidP="005C3A57">
      <w:pPr>
        <w:pStyle w:val="ConsPlusTitle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5D37" w:rsidRPr="00AC5542" w:rsidRDefault="00DF5D37" w:rsidP="005C3A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5542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DF5D37" w:rsidRPr="00AC5542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Pr="00AC5542" w:rsidRDefault="00DF5D37" w:rsidP="005F71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07C55">
        <w:rPr>
          <w:rFonts w:ascii="Times New Roman" w:hAnsi="Times New Roman" w:cs="Times New Roman"/>
          <w:sz w:val="28"/>
          <w:szCs w:val="28"/>
        </w:rPr>
        <w:t>Настоящие антикоррупционные стандарты М</w:t>
      </w:r>
      <w:r w:rsidRPr="00AC5542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5F71A2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</w:t>
      </w:r>
      <w:r w:rsidR="005F71A2" w:rsidRPr="00ED68DB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F2335F">
        <w:rPr>
          <w:rFonts w:ascii="Times New Roman" w:hAnsi="Times New Roman" w:cs="Times New Roman"/>
          <w:sz w:val="28"/>
          <w:szCs w:val="28"/>
        </w:rPr>
        <w:t>№35 села Ачан</w:t>
      </w:r>
      <w:r w:rsidR="005F71A2" w:rsidRPr="00ED68DB">
        <w:rPr>
          <w:rFonts w:ascii="Times New Roman" w:hAnsi="Times New Roman" w:cs="Times New Roman"/>
          <w:sz w:val="28"/>
          <w:szCs w:val="28"/>
        </w:rPr>
        <w:t xml:space="preserve"> Амурского муниципа</w:t>
      </w:r>
      <w:r w:rsidR="005F71A2">
        <w:rPr>
          <w:rFonts w:ascii="Times New Roman" w:hAnsi="Times New Roman" w:cs="Times New Roman"/>
          <w:sz w:val="28"/>
          <w:szCs w:val="28"/>
        </w:rPr>
        <w:t>льного района Хабаровского края</w:t>
      </w:r>
      <w:r w:rsidRPr="00AC5542">
        <w:rPr>
          <w:rFonts w:ascii="Times New Roman" w:hAnsi="Times New Roman" w:cs="Times New Roman"/>
          <w:sz w:val="28"/>
          <w:szCs w:val="28"/>
        </w:rPr>
        <w:t xml:space="preserve"> (далее - Антикоррупционные стандарты) представляют собой базовые положения, определяющие основные задачи, принципы, процедуры и мероприятия, направленные на пресечение коррупционных правонарушений в деятельности муниципальных учреждений, подведомственных управлению образования, молодежной политики и спорта администрации Амурского муниципального района Хабаровского края  (далее также –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УОМПиС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>,  учреждений).</w:t>
      </w:r>
      <w:proofErr w:type="gramEnd"/>
    </w:p>
    <w:p w:rsidR="00DF5D37" w:rsidRPr="00AC5542" w:rsidRDefault="00DF5D37" w:rsidP="005F7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1.2. Понятия и термины, применяемые в Антикоррупционных стандартах, используются в тех же значениях, что и в Федеральном </w:t>
      </w:r>
      <w:hyperlink r:id="rId5" w:history="1">
        <w:r w:rsidRPr="00AC5542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AC5542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коррупции".</w:t>
      </w:r>
    </w:p>
    <w:p w:rsidR="00DF5D37" w:rsidRPr="00AC5542" w:rsidRDefault="00DF5D37" w:rsidP="005F7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1.3. Все работники  учреждения должны быть ознакомлены с Антикоррупционными стандартами под подпись.</w:t>
      </w:r>
    </w:p>
    <w:p w:rsidR="00DF5D37" w:rsidRPr="00AC5542" w:rsidRDefault="00DF5D37" w:rsidP="005F71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Pr="00AC5542" w:rsidRDefault="00DF5D37" w:rsidP="00DF5D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2. Цели и задачи внедрения Антикоррупционных стандартов</w:t>
      </w:r>
    </w:p>
    <w:p w:rsidR="00DF5D37" w:rsidRPr="00AC5542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2.1. Целями внедрения Антикоррупционных стандартов являются: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1) обеспечение соот</w:t>
      </w:r>
      <w:r w:rsidR="005F71A2">
        <w:rPr>
          <w:rFonts w:ascii="Times New Roman" w:hAnsi="Times New Roman" w:cs="Times New Roman"/>
          <w:sz w:val="28"/>
          <w:szCs w:val="28"/>
        </w:rPr>
        <w:t>ветствия деятельности учреждения</w:t>
      </w:r>
      <w:r w:rsidRPr="00AC5542">
        <w:rPr>
          <w:rFonts w:ascii="Times New Roman" w:hAnsi="Times New Roman" w:cs="Times New Roman"/>
          <w:sz w:val="28"/>
          <w:szCs w:val="28"/>
        </w:rPr>
        <w:t xml:space="preserve"> требованиям антикоррупционного законодательства;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2) минимизац</w:t>
      </w:r>
      <w:r w:rsidR="005F71A2">
        <w:rPr>
          <w:rFonts w:ascii="Times New Roman" w:hAnsi="Times New Roman" w:cs="Times New Roman"/>
          <w:sz w:val="28"/>
          <w:szCs w:val="28"/>
        </w:rPr>
        <w:t>ия рисков вовлечения  учреждения</w:t>
      </w:r>
      <w:r w:rsidRPr="00AC5542">
        <w:rPr>
          <w:rFonts w:ascii="Times New Roman" w:hAnsi="Times New Roman" w:cs="Times New Roman"/>
          <w:sz w:val="28"/>
          <w:szCs w:val="28"/>
        </w:rPr>
        <w:t xml:space="preserve"> и их работников в коррупционную деятельность;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3) формирование единого подхода к организации работы по предупр</w:t>
      </w:r>
      <w:r w:rsidR="005F71A2">
        <w:rPr>
          <w:rFonts w:ascii="Times New Roman" w:hAnsi="Times New Roman" w:cs="Times New Roman"/>
          <w:sz w:val="28"/>
          <w:szCs w:val="28"/>
        </w:rPr>
        <w:t>еждению коррупции в  учреждении</w:t>
      </w:r>
      <w:r w:rsidRPr="00AC5542">
        <w:rPr>
          <w:rFonts w:ascii="Times New Roman" w:hAnsi="Times New Roman" w:cs="Times New Roman"/>
          <w:sz w:val="28"/>
          <w:szCs w:val="28"/>
        </w:rPr>
        <w:t>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4) форми</w:t>
      </w:r>
      <w:r w:rsidR="005F71A2">
        <w:rPr>
          <w:rFonts w:ascii="Times New Roman" w:hAnsi="Times New Roman" w:cs="Times New Roman"/>
          <w:sz w:val="28"/>
          <w:szCs w:val="28"/>
        </w:rPr>
        <w:t>рование у работников  учреждения</w:t>
      </w:r>
      <w:r w:rsidRPr="00AC5542">
        <w:rPr>
          <w:rFonts w:ascii="Times New Roman" w:hAnsi="Times New Roman" w:cs="Times New Roman"/>
          <w:sz w:val="28"/>
          <w:szCs w:val="28"/>
        </w:rPr>
        <w:t xml:space="preserve"> нетерпимости к коррупционному поведению;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5) повышение открытости и прозрачности деят</w:t>
      </w:r>
      <w:r w:rsidR="005F71A2">
        <w:rPr>
          <w:rFonts w:ascii="Times New Roman" w:hAnsi="Times New Roman" w:cs="Times New Roman"/>
          <w:sz w:val="28"/>
          <w:szCs w:val="28"/>
        </w:rPr>
        <w:t>ельности  учреждения</w:t>
      </w:r>
      <w:r w:rsidRPr="00AC5542">
        <w:rPr>
          <w:rFonts w:ascii="Times New Roman" w:hAnsi="Times New Roman" w:cs="Times New Roman"/>
          <w:sz w:val="28"/>
          <w:szCs w:val="28"/>
        </w:rPr>
        <w:t>.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2.2. Задачами внедрения Антикоррупционных стандартов являются: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1) определение основных принципов работы по предупр</w:t>
      </w:r>
      <w:r w:rsidR="005F71A2">
        <w:rPr>
          <w:rFonts w:ascii="Times New Roman" w:hAnsi="Times New Roman" w:cs="Times New Roman"/>
          <w:sz w:val="28"/>
          <w:szCs w:val="28"/>
        </w:rPr>
        <w:t>еждению коррупции в  учреждении</w:t>
      </w:r>
      <w:r w:rsidRPr="00AC5542">
        <w:rPr>
          <w:rFonts w:ascii="Times New Roman" w:hAnsi="Times New Roman" w:cs="Times New Roman"/>
          <w:sz w:val="28"/>
          <w:szCs w:val="28"/>
        </w:rPr>
        <w:t>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2) инфо</w:t>
      </w:r>
      <w:r w:rsidR="005F71A2">
        <w:rPr>
          <w:rFonts w:ascii="Times New Roman" w:hAnsi="Times New Roman" w:cs="Times New Roman"/>
          <w:sz w:val="28"/>
          <w:szCs w:val="28"/>
        </w:rPr>
        <w:t>рмирование работников учреждения</w:t>
      </w:r>
      <w:r w:rsidRPr="00AC5542">
        <w:rPr>
          <w:rFonts w:ascii="Times New Roman" w:hAnsi="Times New Roman" w:cs="Times New Roman"/>
          <w:sz w:val="28"/>
          <w:szCs w:val="28"/>
        </w:rPr>
        <w:t xml:space="preserve"> о нормативном правовом обеспечении работы по предупреждению коррупции и об ответственности за совершение коррупционных правонарушений;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3) определе</w:t>
      </w:r>
      <w:r w:rsidR="005F71A2">
        <w:rPr>
          <w:rFonts w:ascii="Times New Roman" w:hAnsi="Times New Roman" w:cs="Times New Roman"/>
          <w:sz w:val="28"/>
          <w:szCs w:val="28"/>
        </w:rPr>
        <w:t>ние должностных лиц</w:t>
      </w:r>
      <w:r w:rsidRPr="00AC5542">
        <w:rPr>
          <w:rFonts w:ascii="Times New Roman" w:hAnsi="Times New Roman" w:cs="Times New Roman"/>
          <w:sz w:val="28"/>
          <w:szCs w:val="28"/>
        </w:rPr>
        <w:t>, ответственных за противодействие коррупции;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4) разработка и реализация мероприятий, направленных на предуп</w:t>
      </w:r>
      <w:r w:rsidR="005F71A2">
        <w:rPr>
          <w:rFonts w:ascii="Times New Roman" w:hAnsi="Times New Roman" w:cs="Times New Roman"/>
          <w:sz w:val="28"/>
          <w:szCs w:val="28"/>
        </w:rPr>
        <w:t>реждение коррупции в учреждении</w:t>
      </w:r>
      <w:r w:rsidRPr="00AC5542">
        <w:rPr>
          <w:rFonts w:ascii="Times New Roman" w:hAnsi="Times New Roman" w:cs="Times New Roman"/>
          <w:sz w:val="28"/>
          <w:szCs w:val="28"/>
        </w:rPr>
        <w:t>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5) закрепление ответ</w:t>
      </w:r>
      <w:r w:rsidR="005F71A2">
        <w:rPr>
          <w:rFonts w:ascii="Times New Roman" w:hAnsi="Times New Roman" w:cs="Times New Roman"/>
          <w:sz w:val="28"/>
          <w:szCs w:val="28"/>
        </w:rPr>
        <w:t>ственности работников учреждения</w:t>
      </w:r>
      <w:r w:rsidRPr="00AC5542">
        <w:rPr>
          <w:rFonts w:ascii="Times New Roman" w:hAnsi="Times New Roman" w:cs="Times New Roman"/>
          <w:sz w:val="28"/>
          <w:szCs w:val="28"/>
        </w:rPr>
        <w:t xml:space="preserve"> за несоблюдение требований антикоррупционного законодательства;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6) создание эффективного механизма профилактики коррупционных проявлений;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7) формирование у работников негативного отношения к </w:t>
      </w:r>
      <w:r w:rsidRPr="00AC5542">
        <w:rPr>
          <w:rFonts w:ascii="Times New Roman" w:hAnsi="Times New Roman" w:cs="Times New Roman"/>
          <w:sz w:val="28"/>
          <w:szCs w:val="28"/>
        </w:rPr>
        <w:lastRenderedPageBreak/>
        <w:t>коррупционным проявлениям, а также навыков антикоррупционного поведения.</w:t>
      </w:r>
    </w:p>
    <w:p w:rsidR="00DF5D37" w:rsidRPr="00AC5542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Pr="00AC5542" w:rsidRDefault="00DF5D37" w:rsidP="00DF5D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3. Основные принципы антикоррупционной</w:t>
      </w:r>
    </w:p>
    <w:p w:rsidR="00DF5D37" w:rsidRPr="00AC5542" w:rsidRDefault="00DF5D37" w:rsidP="00DF5D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деятельности в  учреждении</w:t>
      </w:r>
    </w:p>
    <w:p w:rsidR="00DF5D37" w:rsidRPr="00AC5542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Антикорру</w:t>
      </w:r>
      <w:r w:rsidR="005F71A2">
        <w:rPr>
          <w:rFonts w:ascii="Times New Roman" w:hAnsi="Times New Roman" w:cs="Times New Roman"/>
          <w:sz w:val="28"/>
          <w:szCs w:val="28"/>
        </w:rPr>
        <w:t>пционная деятельность учреждения</w:t>
      </w:r>
      <w:r w:rsidRPr="00AC5542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принципах: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1) принцип соответствия политики организации законодательству Российской Федерации и общепринятым нормам права - соответствие реализуемых антикоррупционных </w:t>
      </w:r>
      <w:r w:rsidRPr="00A51DE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hyperlink r:id="rId6" w:history="1">
        <w:r w:rsidRPr="00A51DE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51DE3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AC5542">
        <w:rPr>
          <w:rFonts w:ascii="Times New Roman" w:hAnsi="Times New Roman" w:cs="Times New Roman"/>
          <w:sz w:val="28"/>
          <w:szCs w:val="28"/>
        </w:rPr>
        <w:t xml:space="preserve">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2) принцип личного примера руководства - ключевая роль руководителя учреждения в формировании культуры нетерпимости к коррупции и создании внутриорганизационной системы предупреждения и противодействия коррупции;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3) принцип вовлеченности работников - информированность работников  учреждения о положениях антикоррупционного законодательства и их активное участие в формировании и реализации антикоррупционных стандартов и мероприятий;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4) принцип соразмерности антикоррупционных процедур риску коррупции - разработка и выполнение комплекса мероприятий, позволяющих снизить вероятность вовлечения  учреждения, ее руководителей и работников в коррупционную деятельность, осуществляются с учетом существующих в деятельности данного  учреждения коррупционных рисков;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5) принцип эффективности антикоррупционных процедур - применение в 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AC5542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AC5542">
        <w:rPr>
          <w:rFonts w:ascii="Times New Roman" w:hAnsi="Times New Roman" w:cs="Times New Roman"/>
          <w:sz w:val="28"/>
          <w:szCs w:val="28"/>
        </w:rPr>
        <w:t>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6) принцип ответственности и неотвратимости наказания - неотвратимость наказания для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 учреждения за реализацию антикоррупционных стандартов;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7) принцип открытости хозяйственной и иной деятельности - информирование контрагентов, партнеров и общественности о принятых в организации антикоррупционных стандартах;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8) принцип постоянного контроля и регулярного мониторинга - регулярное осуществление мониторинга эффективности внедренных антикоррупционных стандартов и применяемых антикоррупционных мероприятий, а также </w:t>
      </w:r>
      <w:proofErr w:type="gramStart"/>
      <w:r w:rsidRPr="00AC55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5542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DF5D37" w:rsidRPr="00AC5542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Pr="00AC5542" w:rsidRDefault="00DF5D37" w:rsidP="00DF5D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lastRenderedPageBreak/>
        <w:t>4. Область применения Антикоррупционных стандартов</w:t>
      </w:r>
    </w:p>
    <w:p w:rsidR="00DF5D37" w:rsidRPr="00AC5542" w:rsidRDefault="00DF5D37" w:rsidP="00DF5D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и круг лиц, подпадающих под их действие</w:t>
      </w:r>
    </w:p>
    <w:p w:rsidR="00DF5D37" w:rsidRPr="00AC5542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Антикоррупционные стандарты распространяются на всех работников  учреждения, находящихся с ним в трудовых отношениях, вне зависимости от занимаемой должности и выполняемых трудовых обязанностей.</w:t>
      </w:r>
    </w:p>
    <w:p w:rsidR="00DF5D37" w:rsidRPr="00AC5542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Pr="00AC5542" w:rsidRDefault="00DF5D37" w:rsidP="00DF5D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5. Обязанности работников  учреждения,</w:t>
      </w:r>
    </w:p>
    <w:p w:rsidR="00DF5D37" w:rsidRPr="00AC5542" w:rsidRDefault="00DF5D37" w:rsidP="00DF5D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связанные с противодействием коррупции</w:t>
      </w:r>
    </w:p>
    <w:p w:rsidR="00DF5D37" w:rsidRPr="00AC5542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В трудовые договоры работников  учреждения включаются следующие обязанности, связанные с противодействием коррупции: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1) соблюдать требования антикоррупционных стандартов, иных локальных нормативных актов  учреждения в сфере противодействия коррупции;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2) воздерживаться от совершения и (или) участия в совершении коррупционных правонарушений в интересах или от имени  учреждения;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3)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 учреждения;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4) принимать меры по предотвращению и урегулированию конфликта интересов, в том числе в порядке, установленном положением о предотвращении и урегулировании конфликта интересов в учреждении, сообщать работодателю о возникновении личной заинтересованности, которая приводит или может привести к конфликту интересов, и представлять декларацию о конфликте интересов;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5) незамедлительно уведомлять работодателя обо всех случаях обращения к нему каких-либо лиц в целях склонения его к совершению коррупционных </w:t>
      </w:r>
      <w:r w:rsidRPr="00A51DE3">
        <w:rPr>
          <w:rFonts w:ascii="Times New Roman" w:hAnsi="Times New Roman" w:cs="Times New Roman"/>
          <w:sz w:val="28"/>
          <w:szCs w:val="28"/>
        </w:rPr>
        <w:t xml:space="preserve">правонарушений в </w:t>
      </w:r>
      <w:hyperlink w:anchor="Par142" w:tooltip="ПОРЯДОК" w:history="1">
        <w:r w:rsidRPr="00A51DE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C554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настоящим Антикоррупционным стандартам;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6) 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DF5D37" w:rsidRPr="00AC5542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Pr="00AC5542" w:rsidRDefault="00DF5D37" w:rsidP="00DF5D37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Должностные лица </w:t>
      </w:r>
      <w:r w:rsidRPr="00AC5542">
        <w:rPr>
          <w:rFonts w:ascii="Times New Roman" w:hAnsi="Times New Roman" w:cs="Times New Roman"/>
          <w:sz w:val="28"/>
          <w:szCs w:val="28"/>
        </w:rPr>
        <w:t>учреждения, ответственные</w:t>
      </w:r>
    </w:p>
    <w:p w:rsidR="00DF5D37" w:rsidRPr="00AC5542" w:rsidRDefault="00DF5D37" w:rsidP="00DF5D3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за реализацию Антикоррупционных стандартов</w:t>
      </w:r>
    </w:p>
    <w:p w:rsidR="00DF5D37" w:rsidRPr="00AC5542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6.1. Внедрение Антикоррупционных стандартов и реализацию предусмотренных ими мер по противодействию коррупции в учреждении обеспечивают руководитель учрежде</w:t>
      </w:r>
      <w:r>
        <w:rPr>
          <w:rFonts w:ascii="Times New Roman" w:hAnsi="Times New Roman" w:cs="Times New Roman"/>
          <w:sz w:val="28"/>
          <w:szCs w:val="28"/>
        </w:rPr>
        <w:t xml:space="preserve">ния, а также должностные лица </w:t>
      </w:r>
      <w:r w:rsidRPr="00AC5542">
        <w:rPr>
          <w:rFonts w:ascii="Times New Roman" w:hAnsi="Times New Roman" w:cs="Times New Roman"/>
          <w:sz w:val="28"/>
          <w:szCs w:val="28"/>
        </w:rPr>
        <w:t>учреждения, ответственные за противодействие коррупции (далее также - ответственные должностные лица).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6.2. Руководитель учреждения несет персональную ответственность за реализацию в учреждении Антикоррупционных стандартов.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6.3. Руководитель </w:t>
      </w:r>
      <w:r w:rsidRPr="00AC5542">
        <w:rPr>
          <w:rFonts w:ascii="Times New Roman" w:hAnsi="Times New Roman" w:cs="Times New Roman"/>
          <w:sz w:val="28"/>
          <w:szCs w:val="28"/>
        </w:rPr>
        <w:t>учреждения, исходя из стоящих перед учреждением задач, специфики деятельности, штатной численности, организационной структуры  учреждения, определяет должностных лиц учреждения, ответственных за противодействие коррупции.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6.4. Ответственные должностные лица  непосредственно подчиняются руководителю учреждения.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6.5. В трудовые договоры ответственных должностных лиц  включаются следующие обязанности: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1) разрабатывать и представлять на утверждение руководителю  учреждения проекты локальных нормативных актов  учреждения, направленные на реализацию мер по предупреждению коррупции в  учреждении (антикоррупционные стандарты, положение о предотвращении и урегулировании конфликта интересов, кодекс этики и служебного поведения работников, план реализации антикоррупционных мероприятий и др.);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2) осуществлять мониторинг законов и иных нормативных актов Российской Федерации и края, правовых актов органов исполнительной власти края в сфере противодействия коррупции в целях актуализации локальных нормативных актов  учреждения по вопросам противодействия коррупции;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3) проводить контрольные мероприятия, направленные на выявление коррупционных право</w:t>
      </w:r>
      <w:r w:rsidR="00AB2556">
        <w:rPr>
          <w:rFonts w:ascii="Times New Roman" w:hAnsi="Times New Roman" w:cs="Times New Roman"/>
          <w:sz w:val="28"/>
          <w:szCs w:val="28"/>
        </w:rPr>
        <w:t>нарушений работниками учреждения</w:t>
      </w:r>
      <w:r w:rsidRPr="00AC5542">
        <w:rPr>
          <w:rFonts w:ascii="Times New Roman" w:hAnsi="Times New Roman" w:cs="Times New Roman"/>
          <w:sz w:val="28"/>
          <w:szCs w:val="28"/>
        </w:rPr>
        <w:t>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4) проводить оценку коррупционных рисков  учреждения;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5) осуществлять прием, регистрацию и предварительное рассмотрение уведомлений о факте обращения в целях склонения работника к совершению коррупционных правонарушений, поданных на имя руководителя учреждения;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6) 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 учреждения;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7) оказывать содействие уполномоченным представителям контрольно-надзорных и правоохранительных органов при проведении ими проверок деятельности учреждения по вопросам предупреждения и противодействия коррупции;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8)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9) направлять в правоохранительные органы информацию о случаях совершения коррупционных правонарушений, о которых стало известно  учреждению;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10) осуществлять антикоррупционную пропаганду, организацию обучающих мероприятий по вопросам профилактики и противодействия коррупции в  учреждении и индивидуальное консультирование работников  учреждения;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lastRenderedPageBreak/>
        <w:t>11) ежегодно проводить оценку результатов антикоррупционной работы и подготовку отчетных материалов руководству  учреждения.</w:t>
      </w:r>
    </w:p>
    <w:p w:rsidR="00DF5D37" w:rsidRPr="00AC5542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Pr="00AC5542" w:rsidRDefault="00DF5D37" w:rsidP="00DF5D37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7. Мероприятия, направленные на предупреждение</w:t>
      </w:r>
    </w:p>
    <w:p w:rsidR="00DF5D37" w:rsidRPr="00AC5542" w:rsidRDefault="00DF5D37" w:rsidP="00DF5D3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коррупции в </w:t>
      </w:r>
      <w:r w:rsidRPr="00AC5542">
        <w:rPr>
          <w:rFonts w:ascii="Times New Roman" w:hAnsi="Times New Roman" w:cs="Times New Roman"/>
          <w:sz w:val="28"/>
          <w:szCs w:val="28"/>
        </w:rPr>
        <w:t>учреждении</w:t>
      </w:r>
    </w:p>
    <w:p w:rsidR="00DF5D37" w:rsidRPr="00A51DE3" w:rsidRDefault="00DF5D37" w:rsidP="00DF5D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7.1. В организации реализуются следующие мероприятия, направленные на предупреждение коррупции: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1) разработка и утверждение локальным нормативным актом организации кодекса этики и служебного поведения работников учреждения;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2) проведение оценки коррупционных рисков учреждения в соответствии с рекомендациями по порядку проведения оценки коррупционных рисков в учреждении, утвержденными Министерством труда и социальной защиты населения Российской Федерации;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3) разработка и утверждение локальным нормативным актом  учреждения положения о предотвращении и урегулировании конфликта интересов в  учреждении;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4) включение в трудовые договоры работников  учреждения обязанностей, связанных с противодействием коррупции;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5) введение процедуры уведомления работодателя о фактах обращения в целях склонения работника к совершению коррупционных правонарушений, разработка и утверждение локальным нормативным актом  учреждения порядка рассмотрения таких уведомлений;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6) ежегодное ознакомление работников  учреждения под подпись с локальными нормативными актами  учреждения, регламентирующими вопросы про</w:t>
      </w:r>
      <w:r>
        <w:rPr>
          <w:rFonts w:ascii="Times New Roman" w:hAnsi="Times New Roman" w:cs="Times New Roman"/>
          <w:sz w:val="28"/>
          <w:szCs w:val="28"/>
        </w:rPr>
        <w:t xml:space="preserve">тиводействия коррупции в </w:t>
      </w:r>
      <w:r w:rsidRPr="00AC5542">
        <w:rPr>
          <w:rFonts w:ascii="Times New Roman" w:hAnsi="Times New Roman" w:cs="Times New Roman"/>
          <w:sz w:val="28"/>
          <w:szCs w:val="28"/>
        </w:rPr>
        <w:t>учреждении;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проведение для работников </w:t>
      </w:r>
      <w:r w:rsidRPr="00AC5542">
        <w:rPr>
          <w:rFonts w:ascii="Times New Roman" w:hAnsi="Times New Roman" w:cs="Times New Roman"/>
          <w:sz w:val="28"/>
          <w:szCs w:val="28"/>
        </w:rPr>
        <w:t>учреждения обучающих мероприятий по вопросам противодействия коррупции;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8) организация индивидуального консультирования работников  по вопросам применения (соблюдения) локальных нормативных актов  учреждения, регламентирующих вопросы противодействия коррупции в  учреждении;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9) подготовка, представление руководителю  учреждения и размещение на официальном сайте  учреждения отчетных материалов о проводимой работе и достигнутых результатах в сфере противодействия коррупции.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7.2. Реализация мероприятий по предупреждению коррупции в  учреждении осуществляется в соответствии с ежегодно утверждаемым руководителем  учреждения планом реализации антикоррупционных мероприятий с указанием сроков проведения антикоррупционных мероприятий и ответственных исполнителей.</w:t>
      </w:r>
    </w:p>
    <w:p w:rsidR="00DF5D37" w:rsidRPr="00AC5542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Pr="00AC5542" w:rsidRDefault="00DF5D37" w:rsidP="00DF5D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8. Ответственность за несоблюдение требований</w:t>
      </w:r>
    </w:p>
    <w:p w:rsidR="00DF5D37" w:rsidRPr="00AC5542" w:rsidRDefault="00DF5D37" w:rsidP="00DF5D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Антикоррупционных стандартов</w:t>
      </w:r>
    </w:p>
    <w:p w:rsidR="00DF5D37" w:rsidRPr="00AC5542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8.1. Работники учреждения должны руководствоваться настоящими </w:t>
      </w:r>
      <w:r w:rsidRPr="00AC5542">
        <w:rPr>
          <w:rFonts w:ascii="Times New Roman" w:hAnsi="Times New Roman" w:cs="Times New Roman"/>
          <w:sz w:val="28"/>
          <w:szCs w:val="28"/>
        </w:rPr>
        <w:lastRenderedPageBreak/>
        <w:t>антикоррупционными стандартами и неукоснительно соблюдать закрепленные в них принципы и требования.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8.2. Соблюдение работником учреждения требований Антикоррупционных стандартов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DF5D37" w:rsidRPr="00AC5542" w:rsidRDefault="00DF5D37" w:rsidP="00DF5D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8.3. За несоблюдение Антикоррупционных стандартов работник учреждения может быть привлечен к дисциплинарной ответственности в соответствии с действующим законодательством.</w:t>
      </w:r>
    </w:p>
    <w:p w:rsidR="00DF5D37" w:rsidRPr="00AC5542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D37" w:rsidRDefault="00DF5D37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DF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374" w:rsidRDefault="005B0374" w:rsidP="005C3A5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</w:p>
    <w:p w:rsidR="00AB2556" w:rsidRDefault="005B0374" w:rsidP="005C3A5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мнения с</w:t>
      </w:r>
      <w:r w:rsidR="00AB2556">
        <w:rPr>
          <w:rFonts w:ascii="Times New Roman" w:hAnsi="Times New Roman" w:cs="Times New Roman"/>
          <w:sz w:val="28"/>
          <w:szCs w:val="28"/>
        </w:rPr>
        <w:t xml:space="preserve">обрания работников </w:t>
      </w:r>
    </w:p>
    <w:p w:rsidR="005B0374" w:rsidRDefault="00F2335F" w:rsidP="005C3A57">
      <w:pPr>
        <w:pStyle w:val="ConsPlusNormal"/>
        <w:rPr>
          <w:rFonts w:ascii="Times New Roman" w:hAnsi="Times New Roman" w:cs="Times New Roman"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16.02</w:t>
      </w:r>
      <w:r w:rsidR="00AB2556">
        <w:rPr>
          <w:rFonts w:ascii="Times New Roman" w:hAnsi="Times New Roman" w:cs="Times New Roman"/>
          <w:sz w:val="28"/>
          <w:szCs w:val="28"/>
        </w:rPr>
        <w:t xml:space="preserve">.2021 года № </w:t>
      </w:r>
      <w:r w:rsidR="00AB2556" w:rsidRPr="00AB2556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7D7B75" w:rsidRDefault="007D7B75" w:rsidP="005C3A57">
      <w:pPr>
        <w:pStyle w:val="ConsPlusNormal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:rsidR="007D7B75" w:rsidRDefault="007D7B75" w:rsidP="005C3A57">
      <w:pPr>
        <w:pStyle w:val="ConsPlusNormal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:rsidR="007D7B75" w:rsidRDefault="007D7B75" w:rsidP="005C3A57">
      <w:pPr>
        <w:pStyle w:val="ConsPlusNormal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:rsidR="007D7B75" w:rsidRDefault="007D7B75" w:rsidP="005C3A57">
      <w:pPr>
        <w:pStyle w:val="ConsPlusNormal"/>
        <w:rPr>
          <w:rFonts w:ascii="Times New Roman" w:hAnsi="Times New Roman" w:cs="Times New Roman"/>
          <w:noProof/>
          <w:sz w:val="28"/>
          <w:szCs w:val="28"/>
          <w:u w:val="single"/>
        </w:rPr>
      </w:pPr>
    </w:p>
    <w:p w:rsidR="007D7B75" w:rsidRPr="00AB2556" w:rsidRDefault="007D7B75" w:rsidP="005C3A57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2" descr="D:\мои документы\Мои рисунки\антикорруп посл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антикорруп посл лис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7B75" w:rsidRPr="00AB2556" w:rsidSect="0028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D37"/>
    <w:rsid w:val="00285F5D"/>
    <w:rsid w:val="0033719A"/>
    <w:rsid w:val="003D130B"/>
    <w:rsid w:val="005B0374"/>
    <w:rsid w:val="005C3A57"/>
    <w:rsid w:val="005F71A2"/>
    <w:rsid w:val="007D7B75"/>
    <w:rsid w:val="00A122C9"/>
    <w:rsid w:val="00AB2556"/>
    <w:rsid w:val="00B27C1F"/>
    <w:rsid w:val="00DF5D37"/>
    <w:rsid w:val="00F01956"/>
    <w:rsid w:val="00F07C55"/>
    <w:rsid w:val="00F23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5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F5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F5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F5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5&amp;date=25.12.2020" TargetMode="External"/><Relationship Id="rId5" Type="http://schemas.openxmlformats.org/officeDocument/2006/relationships/hyperlink" Target="https://login.consultant.ru/link/?req=doc&amp;base=LAW&amp;n=351246&amp;date=25.12.2020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ХаречкоНА</dc:creator>
  <cp:lastModifiedBy>Сефирот</cp:lastModifiedBy>
  <cp:revision>13</cp:revision>
  <cp:lastPrinted>2021-06-02T06:29:00Z</cp:lastPrinted>
  <dcterms:created xsi:type="dcterms:W3CDTF">2021-02-03T04:33:00Z</dcterms:created>
  <dcterms:modified xsi:type="dcterms:W3CDTF">2021-06-02T07:29:00Z</dcterms:modified>
</cp:coreProperties>
</file>